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AC" w:rsidRDefault="000C3AAC" w:rsidP="000C3AAC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24.03.2020             № 30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 администрации Вассинского сельсовета Тогучинского района Новосибирской области</w:t>
      </w:r>
    </w:p>
    <w:p w:rsidR="000C3AAC" w:rsidRDefault="000C3AAC" w:rsidP="000C3A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0C3AAC" w:rsidRDefault="000C3AAC" w:rsidP="000C3A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«б»  пункта 3 части 1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>
        <w:rPr>
          <w:rFonts w:ascii="Times New Roman" w:hAnsi="Times New Roman" w:cs="Times New Roman"/>
          <w:sz w:val="28"/>
          <w:szCs w:val="28"/>
        </w:rPr>
        <w:t>(с изменениями, внесенными Федеральным законом от 16.12.2019 №432-ФЗ «О внесении изменений в отдельные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 о противодействии коррупции»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вступившим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силу 27.12.2019</w:t>
      </w:r>
      <w:r>
        <w:t>)</w:t>
      </w:r>
      <w:r>
        <w:rPr>
          <w:rFonts w:ascii="Times New Roman" w:hAnsi="Times New Roman" w:cs="Times New Roman"/>
          <w:sz w:val="28"/>
          <w:szCs w:val="28"/>
        </w:rPr>
        <w:t>, администрация Вассинского сельсовета Тогучинского района Новосибирской области: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ПОСТАНОВЛЯЕТ:</w:t>
      </w:r>
    </w:p>
    <w:p w:rsidR="000C3AAC" w:rsidRDefault="000C3AAC" w:rsidP="000C3A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1.Отменить постановление администрации Вассинского сельсовета Тогучинского района Новосибирской области от 14.01.2020 № 4  «Об утверждении Порядка получения   муниципальными служащими администрации Вассинского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комиссии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), жилищным, жилищно-строительным, гаражным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управления»</w:t>
      </w:r>
    </w:p>
    <w:p w:rsidR="000C3AAC" w:rsidRDefault="000C3AAC" w:rsidP="000C3AAC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2.Опубликовать настоящее постановление в периодическом печатном издании органа местного самоуправления «Вассинский Вестник».</w:t>
      </w:r>
    </w:p>
    <w:p w:rsidR="000C3AAC" w:rsidRDefault="000C3AAC" w:rsidP="000C3AAC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  за  исполнением   настоящего   постановления оставляю за собой.</w:t>
      </w:r>
    </w:p>
    <w:p w:rsidR="000C3AAC" w:rsidRDefault="000C3AAC" w:rsidP="000C3AAC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Вассинского  сельсовета                                               </w:t>
      </w: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0C3AAC" w:rsidRDefault="000C3AAC" w:rsidP="000C3AAC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45-699</w:t>
      </w:r>
    </w:p>
    <w:p w:rsidR="000C3AAC" w:rsidRDefault="000C3AAC" w:rsidP="000C3A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420B3" w:rsidRDefault="00C420B3"/>
    <w:sectPr w:rsidR="00C42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0C3AAC"/>
    <w:rsid w:val="000C3AAC"/>
    <w:rsid w:val="00C42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AAC"/>
    <w:rPr>
      <w:color w:val="000080"/>
      <w:u w:val="single"/>
    </w:rPr>
  </w:style>
  <w:style w:type="character" w:customStyle="1" w:styleId="a4">
    <w:name w:val="Без интервала Знак"/>
    <w:link w:val="a5"/>
    <w:uiPriority w:val="1"/>
    <w:locked/>
    <w:rsid w:val="000C3AAC"/>
  </w:style>
  <w:style w:type="paragraph" w:styleId="a5">
    <w:name w:val="No Spacing"/>
    <w:link w:val="a4"/>
    <w:uiPriority w:val="1"/>
    <w:qFormat/>
    <w:rsid w:val="000C3A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9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904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2020-03-25T07:03:00Z</dcterms:created>
  <dcterms:modified xsi:type="dcterms:W3CDTF">2020-03-25T07:03:00Z</dcterms:modified>
</cp:coreProperties>
</file>